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6" w:rsidRDefault="00A13D06" w:rsidP="00A13D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Общие сведения о МБОУ « Брусовская СОШ» </w:t>
      </w:r>
    </w:p>
    <w:p w:rsidR="00A13D06" w:rsidRDefault="00A13D06" w:rsidP="00A13D06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Полное наименование ОУ в соответствии с уставом:</w:t>
      </w:r>
    </w:p>
    <w:p w:rsidR="00A13D06" w:rsidRDefault="00A13D06" w:rsidP="00A13D06">
      <w:pPr>
        <w:spacing w:before="120" w:after="120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бюджетное  общеобразовательное учреждение «Брусовская средняя общеобразовательная школа».</w:t>
      </w:r>
    </w:p>
    <w:p w:rsidR="00A13D06" w:rsidRDefault="00A13D06" w:rsidP="00A13D06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Юридический, фактический адреса: </w:t>
      </w:r>
    </w:p>
    <w:p w:rsidR="00A13D06" w:rsidRDefault="00A13D06" w:rsidP="00A13D06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171870 </w:t>
      </w:r>
      <w:proofErr w:type="gramStart"/>
      <w:r>
        <w:rPr>
          <w:i/>
          <w:sz w:val="28"/>
          <w:szCs w:val="28"/>
        </w:rPr>
        <w:t>Тверская</w:t>
      </w:r>
      <w:proofErr w:type="gramEnd"/>
      <w:r>
        <w:rPr>
          <w:i/>
          <w:sz w:val="28"/>
          <w:szCs w:val="28"/>
        </w:rPr>
        <w:t xml:space="preserve"> обл., Удомельский район п. Брусово ул. Райсовета</w:t>
      </w:r>
    </w:p>
    <w:p w:rsidR="00A13D06" w:rsidRDefault="00A13D06" w:rsidP="00A13D06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A13D06">
        <w:rPr>
          <w:b/>
          <w:sz w:val="28"/>
          <w:szCs w:val="28"/>
        </w:rPr>
        <w:t xml:space="preserve"> </w:t>
      </w:r>
    </w:p>
    <w:p w:rsidR="00A13D06" w:rsidRDefault="00A13D06" w:rsidP="00A13D06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т/</w:t>
      </w:r>
      <w:proofErr w:type="spellStart"/>
      <w:r>
        <w:rPr>
          <w:i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 xml:space="preserve">:   8(48255) 71-174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brus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о62@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Учредитель (полное наименование), реквизиты учредительного договора.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Учредитель - Администрация Удомельского района </w:t>
      </w:r>
    </w:p>
    <w:p w:rsidR="00A13D06" w:rsidRDefault="00A13D06" w:rsidP="00A13D06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Договор о взаимоотношениях образовательного учреждения с Учредителем от 01.09.2009 г.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141841 Тверская обл., г. Удомля, ул. Попова, д.22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ИНН 6916006266, БИК 042809001, ОКОНХ 97610, ОКПО 04028478 </w:t>
      </w:r>
    </w:p>
    <w:p w:rsid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Организационно-правовая форма, тип, вид (категория) учреждения.</w:t>
      </w:r>
    </w:p>
    <w:p w:rsidR="00A13D06" w:rsidRDefault="00A13D06" w:rsidP="00A13D06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Организационно-правовая форма – муниципальное бюджетное образовательное учреждение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 – бюджетное  общеобразовательное учреждение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 – средняя общеобразовательная школа</w:t>
      </w:r>
    </w:p>
    <w:p w:rsidR="00A13D06" w:rsidRDefault="00A13D06" w:rsidP="00A13D06">
      <w:pPr>
        <w:spacing w:before="120" w:after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.6. Свидетельство о постановке на учет юридического лица в налоговом органе (серия, номер, дата, ИНН).</w:t>
      </w:r>
    </w:p>
    <w:p w:rsidR="00A13D06" w:rsidRDefault="00A13D06" w:rsidP="00A13D06">
      <w:pPr>
        <w:spacing w:before="120" w:after="120"/>
        <w:ind w:left="540" w:hanging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Серия</w:t>
      </w:r>
      <w:r>
        <w:rPr>
          <w:sz w:val="28"/>
          <w:szCs w:val="28"/>
        </w:rPr>
        <w:t xml:space="preserve"> 69 </w:t>
      </w:r>
      <w:r>
        <w:rPr>
          <w:i/>
          <w:sz w:val="28"/>
          <w:szCs w:val="28"/>
        </w:rPr>
        <w:t>№ 0064990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12.11.1997 г.  ИНН 6916009161</w:t>
      </w:r>
    </w:p>
    <w:p w:rsid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Свидетельство о внесении записи в Единый государственный реестр юридических лиц (серия, номер, дата, кем выдано, ОГРН).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Серия 69 № </w:t>
      </w:r>
      <w:r>
        <w:t xml:space="preserve">000652751 </w:t>
      </w:r>
      <w:r>
        <w:rPr>
          <w:i/>
          <w:sz w:val="28"/>
          <w:szCs w:val="28"/>
        </w:rPr>
        <w:t xml:space="preserve">22.11.2002 г. ОГРН </w:t>
      </w:r>
      <w:r>
        <w:t>026901949150</w:t>
      </w:r>
    </w:p>
    <w:p w:rsidR="00A13D06" w:rsidRDefault="00A13D06" w:rsidP="00A13D06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Выдано Межрайонной инспекцией министерства Российской Федерации      по налогам и сборам № 9 по Тверской области</w:t>
      </w:r>
    </w:p>
    <w:p w:rsid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</w:p>
    <w:p w:rsid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</w:p>
    <w:p w:rsid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Свидетельство о праве на имущество (серия, номер, дата, кем выдано).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Договор безвозмездного пользования объектом казны Удомельского района Тверской области от27.07.2006 г. № 112 </w:t>
      </w:r>
    </w:p>
    <w:p w:rsidR="00A13D06" w:rsidRDefault="00A13D06" w:rsidP="00A13D06">
      <w:pPr>
        <w:spacing w:before="120" w:after="120"/>
        <w:ind w:left="540" w:hanging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1.9 </w:t>
      </w:r>
      <w:r w:rsidRPr="00A13D06">
        <w:rPr>
          <w:rFonts w:asciiTheme="majorHAnsi" w:hAnsiTheme="majorHAnsi"/>
          <w:b/>
          <w:i/>
          <w:sz w:val="28"/>
          <w:szCs w:val="28"/>
        </w:rPr>
        <w:t>Перечень реализуемых образовательных программ в соответствии с государственной аккредитацией</w:t>
      </w:r>
    </w:p>
    <w:p w:rsidR="00A13D06" w:rsidRDefault="00A13D06" w:rsidP="00A13D06">
      <w:r>
        <w:t>1.Начальное общее.</w:t>
      </w:r>
    </w:p>
    <w:p w:rsidR="00A13D06" w:rsidRDefault="00A13D06" w:rsidP="00A13D06">
      <w:r>
        <w:t>2.Основное общее.</w:t>
      </w:r>
    </w:p>
    <w:p w:rsidR="00A13D06" w:rsidRDefault="00A13D06" w:rsidP="00A13D06">
      <w:r>
        <w:t>3.Среднее (полное) общее  образование.</w:t>
      </w:r>
    </w:p>
    <w:p w:rsidR="00A13D06" w:rsidRDefault="00A13D06" w:rsidP="00A13D06">
      <w:r>
        <w:t>4.Художественно-эстетической направленности.</w:t>
      </w:r>
    </w:p>
    <w:p w:rsidR="00A13D06" w:rsidRDefault="00A13D06" w:rsidP="00A13D06">
      <w:pPr>
        <w:spacing w:before="120" w:after="120"/>
        <w:jc w:val="both"/>
      </w:pPr>
      <w:r>
        <w:t>5.</w:t>
      </w:r>
      <w:proofErr w:type="gramStart"/>
      <w:r>
        <w:t>Физкультурно – спортивной</w:t>
      </w:r>
      <w:proofErr w:type="gramEnd"/>
      <w:r>
        <w:t xml:space="preserve"> направленности</w:t>
      </w:r>
    </w:p>
    <w:p w:rsidR="00A13D06" w:rsidRDefault="00A13D06" w:rsidP="00A13D06">
      <w:pPr>
        <w:spacing w:before="120" w:after="120"/>
        <w:jc w:val="both"/>
      </w:pPr>
      <w:r>
        <w:t>6.Туристко – краеведческой</w:t>
      </w:r>
    </w:p>
    <w:p w:rsidR="00A13D06" w:rsidRPr="00A13D06" w:rsidRDefault="00A13D06" w:rsidP="00A13D06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13D06">
        <w:rPr>
          <w:b/>
          <w:sz w:val="28"/>
          <w:szCs w:val="28"/>
        </w:rPr>
        <w:t xml:space="preserve">1.10 Язык обучения – русский </w:t>
      </w:r>
    </w:p>
    <w:p w:rsidR="00A13D06" w:rsidRPr="00A13D06" w:rsidRDefault="00A13D06" w:rsidP="00A13D06">
      <w:pPr>
        <w:spacing w:before="120" w:after="120"/>
        <w:ind w:left="540" w:hanging="540"/>
        <w:jc w:val="both"/>
        <w:rPr>
          <w:b/>
          <w:sz w:val="28"/>
          <w:szCs w:val="28"/>
        </w:rPr>
      </w:pPr>
      <w:r w:rsidRPr="00A13D06">
        <w:rPr>
          <w:b/>
          <w:sz w:val="28"/>
          <w:szCs w:val="28"/>
        </w:rPr>
        <w:t>1.11. Наличие структурных подразделений, их местонахождение, телефоны.</w:t>
      </w:r>
    </w:p>
    <w:p w:rsidR="00A13D06" w:rsidRDefault="00A13D06" w:rsidP="00A13D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Нет</w:t>
      </w:r>
    </w:p>
    <w:p w:rsidR="00A75A47" w:rsidRDefault="00A75A47"/>
    <w:sectPr w:rsidR="00A75A47" w:rsidSect="00A7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3D06"/>
    <w:rsid w:val="00A13D06"/>
    <w:rsid w:val="00A7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Company>МОУ Брусовская СОШ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</dc:creator>
  <cp:keywords/>
  <dc:description/>
  <cp:lastModifiedBy>Суркова</cp:lastModifiedBy>
  <cp:revision>1</cp:revision>
  <dcterms:created xsi:type="dcterms:W3CDTF">2013-05-26T08:53:00Z</dcterms:created>
  <dcterms:modified xsi:type="dcterms:W3CDTF">2013-05-26T08:57:00Z</dcterms:modified>
</cp:coreProperties>
</file>